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A305" w14:textId="56B5B469" w:rsidR="00143ACC" w:rsidRPr="00143ACC" w:rsidRDefault="00143ACC" w:rsidP="00143ACC">
      <w:pPr>
        <w:jc w:val="center"/>
        <w:rPr>
          <w:b/>
          <w:bCs/>
        </w:rPr>
      </w:pPr>
      <w:r w:rsidRPr="00143ACC">
        <w:rPr>
          <w:b/>
          <w:bCs/>
        </w:rPr>
        <w:t>PUBLIC NOTICE:</w:t>
      </w:r>
    </w:p>
    <w:p w14:paraId="331F99E0" w14:textId="77777777" w:rsidR="00143ACC" w:rsidRDefault="00143ACC" w:rsidP="00143ACC">
      <w:pPr>
        <w:jc w:val="center"/>
      </w:pPr>
      <w:r w:rsidRPr="00143ACC">
        <w:t>Monitoring Violations—Requirements not Met for:</w:t>
      </w:r>
      <w:r>
        <w:t xml:space="preserve"> </w:t>
      </w:r>
    </w:p>
    <w:p w14:paraId="0A0F7EA6" w14:textId="26919685" w:rsidR="00143ACC" w:rsidRPr="00143ACC" w:rsidRDefault="00143ACC" w:rsidP="00143ACC">
      <w:pPr>
        <w:jc w:val="center"/>
        <w:rPr>
          <w:b/>
          <w:bCs/>
        </w:rPr>
      </w:pPr>
      <w:r w:rsidRPr="00143ACC">
        <w:rPr>
          <w:b/>
          <w:bCs/>
        </w:rPr>
        <w:t xml:space="preserve">STAFF WSC </w:t>
      </w:r>
      <w:r w:rsidRPr="00143ACC">
        <w:rPr>
          <w:b/>
          <w:bCs/>
          <w:u w:val="single"/>
        </w:rPr>
        <w:t>Flatwood</w:t>
      </w:r>
      <w:r w:rsidR="00594B9B">
        <w:rPr>
          <w:b/>
          <w:bCs/>
          <w:u w:val="single"/>
        </w:rPr>
        <w:t>-</w:t>
      </w:r>
      <w:r w:rsidRPr="00143ACC">
        <w:rPr>
          <w:b/>
          <w:bCs/>
          <w:u w:val="single"/>
        </w:rPr>
        <w:t>Kokomo</w:t>
      </w:r>
      <w:r w:rsidRPr="00143ACC">
        <w:rPr>
          <w:b/>
          <w:bCs/>
        </w:rPr>
        <w:t xml:space="preserve"> and </w:t>
      </w:r>
      <w:r w:rsidRPr="00143ACC">
        <w:rPr>
          <w:b/>
          <w:bCs/>
          <w:u w:val="single"/>
        </w:rPr>
        <w:t xml:space="preserve">LaCasa </w:t>
      </w:r>
      <w:r w:rsidRPr="00143ACC">
        <w:rPr>
          <w:b/>
          <w:bCs/>
        </w:rPr>
        <w:t>area</w:t>
      </w:r>
      <w:r>
        <w:rPr>
          <w:b/>
          <w:bCs/>
        </w:rPr>
        <w:t>s</w:t>
      </w:r>
    </w:p>
    <w:p w14:paraId="1EA39A15" w14:textId="055AD825" w:rsidR="00143ACC" w:rsidRDefault="00143ACC" w:rsidP="00143ACC">
      <w:pPr>
        <w:jc w:val="center"/>
      </w:pPr>
    </w:p>
    <w:p w14:paraId="0922C5FB" w14:textId="22A50A81" w:rsidR="00143ACC" w:rsidRDefault="00143ACC" w:rsidP="00143ACC">
      <w:r>
        <w:t>Our system failed to collect every required coliform sample.  Although this incident was not an</w:t>
      </w:r>
    </w:p>
    <w:p w14:paraId="3090C9A9" w14:textId="52A4D696" w:rsidR="00143ACC" w:rsidRDefault="00143ACC" w:rsidP="00143ACC">
      <w:r>
        <w:t>Emergency, as our customers, you have a right to know what happened and what we are doing</w:t>
      </w:r>
    </w:p>
    <w:p w14:paraId="18C920DF" w14:textId="60466353" w:rsidR="00143ACC" w:rsidRDefault="00143ACC" w:rsidP="00143ACC">
      <w:r>
        <w:t>to correct this situation.</w:t>
      </w:r>
    </w:p>
    <w:p w14:paraId="59856542" w14:textId="787CD7E5" w:rsidR="00143ACC" w:rsidRDefault="00143ACC" w:rsidP="00143ACC">
      <w:r>
        <w:t>We are required to monitor your drinking water for specific contaminants on a regular basis. Results</w:t>
      </w:r>
    </w:p>
    <w:p w14:paraId="68737130" w14:textId="39F52167" w:rsidR="00143ACC" w:rsidRDefault="00143ACC" w:rsidP="00143ACC">
      <w:r>
        <w:t>of regular monitoring are an indicator of whether our drinking water meets health standards.</w:t>
      </w:r>
    </w:p>
    <w:p w14:paraId="0A13F715" w14:textId="77777777" w:rsidR="007501FB" w:rsidRDefault="00143ACC" w:rsidP="00143ACC">
      <w:r>
        <w:t>During 9/1/2019 to 9/30/2019, we did not test for coliform bacteria and therefore cannot be sure of</w:t>
      </w:r>
    </w:p>
    <w:p w14:paraId="3CB073F6" w14:textId="37D77B16" w:rsidR="00143ACC" w:rsidRDefault="00143ACC" w:rsidP="00143ACC">
      <w:r>
        <w:t>the quality of your drinking water during that time.</w:t>
      </w:r>
    </w:p>
    <w:p w14:paraId="2488960E" w14:textId="3E8350C8" w:rsidR="007501FB" w:rsidRDefault="00143ACC" w:rsidP="00143ACC">
      <w:r w:rsidRPr="00143ACC">
        <w:rPr>
          <w:b/>
          <w:bCs/>
        </w:rPr>
        <w:t>WHAT SHOULD I DO?</w:t>
      </w:r>
      <w:r>
        <w:t xml:space="preserve">  There is nothing you need to do at this time.  You may continue to drink the water. If a situation arises where the water is no longer safe</w:t>
      </w:r>
      <w:r w:rsidR="007501FB">
        <w:t xml:space="preserve"> to drink, we are required to notify you within 24 hours.</w:t>
      </w:r>
    </w:p>
    <w:p w14:paraId="5D220C70" w14:textId="77777777" w:rsidR="007501FB" w:rsidRDefault="007501FB" w:rsidP="00143ACC">
      <w:r w:rsidRPr="007501FB">
        <w:rPr>
          <w:b/>
          <w:bCs/>
        </w:rPr>
        <w:t>WHAT IS BEING DONE?</w:t>
      </w:r>
      <w:r>
        <w:t xml:space="preserve"> We collected every required coliform sample in October and November 2019 </w:t>
      </w:r>
    </w:p>
    <w:p w14:paraId="4A9BD04D" w14:textId="5692E9D9" w:rsidR="007501FB" w:rsidRDefault="007501FB" w:rsidP="00143ACC">
      <w:r>
        <w:t xml:space="preserve">and are no longer in violation.  For more information, please contact STAFF WSC at 254-647-5133 or </w:t>
      </w:r>
    </w:p>
    <w:p w14:paraId="4EBEDA07" w14:textId="025D2688" w:rsidR="007501FB" w:rsidRDefault="007501FB" w:rsidP="00143ACC">
      <w:r>
        <w:t>PO Box 421, Ranger, TX 76470.</w:t>
      </w:r>
    </w:p>
    <w:p w14:paraId="2610C76B" w14:textId="4EBB1693" w:rsidR="007501FB" w:rsidRDefault="007501FB" w:rsidP="00143ACC">
      <w:r>
        <w:t xml:space="preserve">Please share this information with all the other people who drink this water, especially those who may </w:t>
      </w:r>
    </w:p>
    <w:p w14:paraId="7A5DDA98" w14:textId="17956DB9" w:rsidR="007501FB" w:rsidRDefault="007501FB" w:rsidP="00143ACC">
      <w:r>
        <w:t xml:space="preserve">not have received this notice directly (for example, people in apartments, nursing homes, schools, and </w:t>
      </w:r>
    </w:p>
    <w:p w14:paraId="5A9F0FA6" w14:textId="7DBBBE53" w:rsidR="007501FB" w:rsidRDefault="007501FB" w:rsidP="00143ACC">
      <w:r>
        <w:t>businesses).  You can do this by posting this notice in a public place or distributing copies by hand or mail.</w:t>
      </w:r>
    </w:p>
    <w:p w14:paraId="26818053" w14:textId="59E6F15F" w:rsidR="007501FB" w:rsidRPr="007501FB" w:rsidRDefault="007501FB" w:rsidP="00143ACC">
      <w:pPr>
        <w:rPr>
          <w:b/>
          <w:bCs/>
        </w:rPr>
      </w:pPr>
      <w:r w:rsidRPr="007501FB">
        <w:rPr>
          <w:b/>
          <w:bCs/>
        </w:rPr>
        <w:t>This notice is being provided to you by STAFF WSC FLATWOOD</w:t>
      </w:r>
      <w:r w:rsidR="00E97BC9">
        <w:rPr>
          <w:b/>
          <w:bCs/>
        </w:rPr>
        <w:t>-</w:t>
      </w:r>
      <w:bookmarkStart w:id="0" w:name="_GoBack"/>
      <w:bookmarkEnd w:id="0"/>
      <w:r w:rsidRPr="007501FB">
        <w:rPr>
          <w:b/>
          <w:bCs/>
        </w:rPr>
        <w:t>KOKOMO and LACASA areas.</w:t>
      </w:r>
    </w:p>
    <w:p w14:paraId="15611CB5" w14:textId="44705FB8" w:rsidR="007501FB" w:rsidRPr="007501FB" w:rsidRDefault="007501FB" w:rsidP="00143ACC">
      <w:pPr>
        <w:rPr>
          <w:b/>
          <w:bCs/>
        </w:rPr>
      </w:pPr>
      <w:r w:rsidRPr="007501FB">
        <w:rPr>
          <w:b/>
          <w:bCs/>
        </w:rPr>
        <w:t>Public Water System ID#’s TX0670030 &amp; TX0670033.</w:t>
      </w:r>
      <w:r>
        <w:rPr>
          <w:b/>
          <w:bCs/>
        </w:rPr>
        <w:t xml:space="preserve">  Distributed 11/22/2019.</w:t>
      </w:r>
    </w:p>
    <w:p w14:paraId="7DB80A3E" w14:textId="77777777" w:rsidR="00143ACC" w:rsidRDefault="00143ACC" w:rsidP="00143ACC"/>
    <w:sectPr w:rsidR="0014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CC"/>
    <w:rsid w:val="00143ACC"/>
    <w:rsid w:val="00594B9B"/>
    <w:rsid w:val="007501FB"/>
    <w:rsid w:val="00E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E678"/>
  <w15:chartTrackingRefBased/>
  <w15:docId w15:val="{3F6F1736-CCE5-41FB-9274-36DF46F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Water 1</dc:creator>
  <cp:keywords/>
  <dc:description/>
  <cp:lastModifiedBy>Staff Water 1</cp:lastModifiedBy>
  <cp:revision>3</cp:revision>
  <cp:lastPrinted>2019-11-22T18:26:00Z</cp:lastPrinted>
  <dcterms:created xsi:type="dcterms:W3CDTF">2019-11-22T18:07:00Z</dcterms:created>
  <dcterms:modified xsi:type="dcterms:W3CDTF">2019-11-22T18:29:00Z</dcterms:modified>
</cp:coreProperties>
</file>